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694508F8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  <w:r w:rsidR="000C15C4">
              <w:rPr>
                <w:b/>
                <w:bCs/>
              </w:rPr>
              <w:t xml:space="preserve">        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78AFF028" w:rsidR="00B84E11" w:rsidRPr="00384EF8" w:rsidRDefault="009A12E3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9D35A1" wp14:editId="3BBC123C">
                                        <wp:extent cx="524510" cy="1201420"/>
                                        <wp:effectExtent l="0" t="0" r="8890" b="0"/>
                                        <wp:docPr id="1889729957" name="Grafik 1" descr="Une image contenant texte, conception, poudre&#10;&#10;Le contenu généré par l’IA peut êtr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0158103" name="Grafik 1" descr="Une image contenant texte, conception, poudre&#10;&#10;Le contenu généré par l’IA peut être incorrect.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451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20E8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7BF756" wp14:editId="7105703E">
                                        <wp:extent cx="531495" cy="1201420"/>
                                        <wp:effectExtent l="0" t="0" r="1905" b="0"/>
                                        <wp:docPr id="598149756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5131447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149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78AFF028" w:rsidR="00B84E11" w:rsidRPr="00384EF8" w:rsidRDefault="009A12E3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D35A1" wp14:editId="3BBC123C">
                                  <wp:extent cx="524510" cy="1201420"/>
                                  <wp:effectExtent l="0" t="0" r="8890" b="0"/>
                                  <wp:docPr id="1889729957" name="Grafik 1" descr="Une image contenant texte, conception, poudr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0158103" name="Grafik 1" descr="Une image contenant texte, conception, poudr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51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E82">
                              <w:rPr>
                                <w:noProof/>
                              </w:rPr>
                              <w:drawing>
                                <wp:inline distT="0" distB="0" distL="0" distR="0" wp14:anchorId="077BF756" wp14:editId="7105703E">
                                  <wp:extent cx="531495" cy="1201420"/>
                                  <wp:effectExtent l="0" t="0" r="1905" b="0"/>
                                  <wp:docPr id="59814975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5131447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49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54CE1627" w14:textId="3A74CF6E" w:rsidR="00D11769" w:rsidRPr="003F0519" w:rsidRDefault="003F0519" w:rsidP="00F71E95">
            <w:pPr>
              <w:rPr>
                <w:b/>
                <w:noProof/>
                <w:sz w:val="20"/>
              </w:rPr>
            </w:pPr>
            <w:r w:rsidRPr="003F0519">
              <w:rPr>
                <w:b/>
                <w:noProof/>
                <w:sz w:val="20"/>
              </w:rPr>
              <w:t>Denkmit Automatisches Duftspray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0A6975CE" w:rsidR="004B1560" w:rsidRDefault="003F0519" w:rsidP="00F71E95">
            <w:pPr>
              <w:rPr>
                <w:rFonts w:ascii="Aptos" w:hAnsi="Aptos"/>
                <w:color w:val="000000"/>
              </w:rPr>
            </w:pPr>
            <w:r>
              <w:rPr>
                <w:noProof/>
                <w:sz w:val="20"/>
              </w:rPr>
              <w:t xml:space="preserve">ST </w:t>
            </w:r>
            <w:r>
              <w:rPr>
                <w:rFonts w:ascii="Aptos" w:hAnsi="Aptos"/>
                <w:color w:val="000000"/>
              </w:rPr>
              <w:t>4067796166873</w:t>
            </w:r>
          </w:p>
          <w:p w14:paraId="04F2DCD3" w14:textId="063E59AE" w:rsidR="003F0519" w:rsidRPr="00D11769" w:rsidRDefault="003F0519" w:rsidP="00F71E95">
            <w:pPr>
              <w:rPr>
                <w:sz w:val="20"/>
              </w:rPr>
            </w:pPr>
            <w:r>
              <w:rPr>
                <w:rFonts w:ascii="Aptos" w:hAnsi="Aptos"/>
                <w:color w:val="000000"/>
                <w:sz w:val="20"/>
              </w:rPr>
              <w:t xml:space="preserve">VE </w:t>
            </w:r>
            <w:r>
              <w:rPr>
                <w:rFonts w:ascii="Aptos" w:hAnsi="Aptos"/>
                <w:color w:val="000000"/>
              </w:rPr>
              <w:t>4067796166880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F232A6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45BCB608" w14:textId="77777777" w:rsidR="00F029F5" w:rsidRPr="00F232A6" w:rsidRDefault="00F029F5" w:rsidP="00F029F5">
            <w:pPr>
              <w:rPr>
                <w:b/>
                <w:bCs/>
                <w:noProof/>
                <w:sz w:val="20"/>
                <w:szCs w:val="22"/>
                <w:lang w:val="fr-FR"/>
              </w:rPr>
            </w:pPr>
            <w:r w:rsidRPr="00F232A6">
              <w:rPr>
                <w:b/>
                <w:bCs/>
                <w:noProof/>
                <w:sz w:val="20"/>
                <w:szCs w:val="22"/>
                <w:lang w:val="fr-FR"/>
              </w:rPr>
              <w:t>Emc, electromagnetic Compatibility Directive (2014/30/EU)</w:t>
            </w:r>
          </w:p>
          <w:p w14:paraId="733E27EC" w14:textId="6453340E" w:rsidR="00FB0366" w:rsidRPr="00F232A6" w:rsidRDefault="00260031" w:rsidP="00F029F5">
            <w:pPr>
              <w:rPr>
                <w:b/>
                <w:bCs/>
                <w:noProof/>
                <w:sz w:val="20"/>
                <w:szCs w:val="22"/>
                <w:highlight w:val="lightGray"/>
                <w:lang w:val="fr-FR"/>
              </w:rPr>
            </w:pPr>
            <w:r w:rsidRPr="00F232A6">
              <w:rPr>
                <w:b/>
                <w:bCs/>
                <w:noProof/>
                <w:sz w:val="20"/>
                <w:szCs w:val="22"/>
                <w:lang w:val="fr-FR"/>
              </w:rPr>
              <w:t xml:space="preserve">ROHS 2011/65/EU &amp; </w:t>
            </w:r>
            <w:r w:rsidR="00F029F5" w:rsidRPr="00F232A6">
              <w:rPr>
                <w:b/>
                <w:bCs/>
                <w:noProof/>
                <w:sz w:val="20"/>
                <w:szCs w:val="22"/>
                <w:lang w:val="fr-FR"/>
              </w:rPr>
              <w:t>(EU) 2015/863</w:t>
            </w:r>
          </w:p>
          <w:p w14:paraId="71B6BB91" w14:textId="59FEA8E1" w:rsidR="003C2BD5" w:rsidRPr="00F232A6" w:rsidRDefault="003C2BD5" w:rsidP="00331E53">
            <w:pPr>
              <w:rPr>
                <w:sz w:val="20"/>
                <w:szCs w:val="22"/>
                <w:lang w:val="fr-FR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28A2D6B" w14:textId="77777777" w:rsidR="00F029F5" w:rsidRPr="00F232A6" w:rsidRDefault="00F029F5" w:rsidP="00F029F5">
            <w:pPr>
              <w:rPr>
                <w:b/>
                <w:bCs/>
                <w:sz w:val="20"/>
                <w:lang w:val="fr-FR"/>
              </w:rPr>
            </w:pPr>
            <w:r w:rsidRPr="00F232A6">
              <w:rPr>
                <w:b/>
                <w:bCs/>
                <w:sz w:val="20"/>
                <w:lang w:val="fr-FR"/>
              </w:rPr>
              <w:t>EN 55014-2:1997+A1+A2</w:t>
            </w:r>
          </w:p>
          <w:p w14:paraId="49FD42AE" w14:textId="77777777" w:rsidR="00F029F5" w:rsidRPr="00F232A6" w:rsidRDefault="00F029F5" w:rsidP="00F029F5">
            <w:pPr>
              <w:rPr>
                <w:b/>
                <w:bCs/>
                <w:sz w:val="20"/>
                <w:lang w:val="fr-FR"/>
              </w:rPr>
            </w:pPr>
            <w:r w:rsidRPr="00F232A6">
              <w:rPr>
                <w:b/>
                <w:bCs/>
                <w:sz w:val="20"/>
                <w:lang w:val="fr-FR"/>
              </w:rPr>
              <w:t>EN 55014-1:2006+A1+A2</w:t>
            </w:r>
          </w:p>
          <w:p w14:paraId="13F3DAC4" w14:textId="77777777" w:rsidR="00F029F5" w:rsidRPr="00F232A6" w:rsidRDefault="00F029F5" w:rsidP="00F029F5">
            <w:pPr>
              <w:rPr>
                <w:b/>
                <w:bCs/>
                <w:sz w:val="20"/>
                <w:lang w:val="fr-FR"/>
              </w:rPr>
            </w:pPr>
            <w:r w:rsidRPr="00F232A6">
              <w:rPr>
                <w:b/>
                <w:bCs/>
                <w:sz w:val="20"/>
                <w:lang w:val="fr-FR"/>
              </w:rPr>
              <w:t>EN 55014-1:2017</w:t>
            </w:r>
          </w:p>
          <w:p w14:paraId="0D1C449B" w14:textId="77777777" w:rsidR="00F029F5" w:rsidRPr="00F029F5" w:rsidRDefault="00F029F5" w:rsidP="00F029F5">
            <w:pPr>
              <w:rPr>
                <w:b/>
                <w:bCs/>
                <w:sz w:val="20"/>
              </w:rPr>
            </w:pPr>
            <w:r w:rsidRPr="00F029F5">
              <w:rPr>
                <w:b/>
                <w:bCs/>
                <w:sz w:val="20"/>
              </w:rPr>
              <w:t>EN 55014-2:2015</w:t>
            </w:r>
          </w:p>
          <w:p w14:paraId="1080B904" w14:textId="77777777" w:rsidR="00F029F5" w:rsidRPr="00F029F5" w:rsidRDefault="00F029F5" w:rsidP="00F029F5">
            <w:pPr>
              <w:rPr>
                <w:b/>
                <w:bCs/>
                <w:sz w:val="20"/>
              </w:rPr>
            </w:pPr>
            <w:r w:rsidRPr="00F029F5">
              <w:rPr>
                <w:b/>
                <w:bCs/>
                <w:sz w:val="20"/>
              </w:rPr>
              <w:t>EN IEC 63000:2018</w:t>
            </w:r>
          </w:p>
          <w:p w14:paraId="733F0B09" w14:textId="50D2E93A" w:rsidR="00FB0366" w:rsidRPr="00FB0366" w:rsidRDefault="00F029F5" w:rsidP="00F029F5">
            <w:pPr>
              <w:rPr>
                <w:sz w:val="20"/>
              </w:rPr>
            </w:pPr>
            <w:r w:rsidRPr="00F029F5">
              <w:rPr>
                <w:sz w:val="20"/>
              </w:rPr>
              <w:t>Der oben beschriebene Gegenstand der Erklärung erfüllt die Vorschriften der</w:t>
            </w:r>
            <w:r>
              <w:rPr>
                <w:sz w:val="20"/>
              </w:rPr>
              <w:t xml:space="preserve"> </w:t>
            </w:r>
            <w:r w:rsidRPr="00F029F5">
              <w:rPr>
                <w:sz w:val="20"/>
              </w:rPr>
              <w:t>Richtlinie 2011/65/EU des Europäischen Parlaments und des Rates vom 8. Juni</w:t>
            </w:r>
            <w:r>
              <w:rPr>
                <w:sz w:val="20"/>
              </w:rPr>
              <w:t xml:space="preserve"> </w:t>
            </w:r>
            <w:r w:rsidRPr="00F029F5">
              <w:rPr>
                <w:sz w:val="20"/>
              </w:rPr>
              <w:t>2011 zur Beschränkung der Verwendung bestimmter gefährlicher Stoffe in Elektro</w:t>
            </w:r>
            <w:r w:rsidR="00F232A6">
              <w:rPr>
                <w:sz w:val="20"/>
              </w:rPr>
              <w:t xml:space="preserve"> </w:t>
            </w:r>
            <w:r w:rsidRPr="00F029F5">
              <w:rPr>
                <w:sz w:val="20"/>
              </w:rPr>
              <w:t>und</w:t>
            </w:r>
            <w:r>
              <w:rPr>
                <w:sz w:val="20"/>
              </w:rPr>
              <w:t xml:space="preserve"> </w:t>
            </w:r>
            <w:r w:rsidRPr="00F029F5">
              <w:rPr>
                <w:sz w:val="20"/>
              </w:rPr>
              <w:t>Elektronikgeräten</w:t>
            </w: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0DBB9F1D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403146">
              <w:rPr>
                <w:noProof/>
                <w:sz w:val="20"/>
              </w:rPr>
              <w:t>5. August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15BF1C9C" w14:textId="41660139" w:rsidR="00142411" w:rsidRPr="00F71E95" w:rsidRDefault="00142411" w:rsidP="00F029F5">
            <w:pPr>
              <w:rPr>
                <w:sz w:val="20"/>
              </w:rPr>
            </w:pP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5486BF82" w:rsidR="00142411" w:rsidRPr="003F0519" w:rsidRDefault="008F4668" w:rsidP="00AF12F4">
            <w:pPr>
              <w:rPr>
                <w:color w:val="FF0000"/>
                <w:sz w:val="20"/>
              </w:rPr>
            </w:pPr>
            <w:r w:rsidRPr="008F4668">
              <w:rPr>
                <w:sz w:val="20"/>
              </w:rPr>
              <w:t>Julia Fleck</w:t>
            </w:r>
            <w:r w:rsidR="00473CF5">
              <w:rPr>
                <w:sz w:val="20"/>
              </w:rPr>
              <w:t xml:space="preserve"> / Markenmanager/in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F029F5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71FF" w14:textId="77777777" w:rsidR="00C93ADC" w:rsidRDefault="00C93ADC" w:rsidP="0013671C">
      <w:r>
        <w:separator/>
      </w:r>
    </w:p>
  </w:endnote>
  <w:endnote w:type="continuationSeparator" w:id="0">
    <w:p w14:paraId="1E5627B5" w14:textId="77777777" w:rsidR="00C93ADC" w:rsidRDefault="00C93ADC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5E58" w14:textId="77777777" w:rsidR="00C93ADC" w:rsidRDefault="00C93ADC" w:rsidP="0013671C">
      <w:r>
        <w:separator/>
      </w:r>
    </w:p>
  </w:footnote>
  <w:footnote w:type="continuationSeparator" w:id="0">
    <w:p w14:paraId="17B81EB2" w14:textId="77777777" w:rsidR="00C93ADC" w:rsidRDefault="00C93ADC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8979735">
    <w:abstractNumId w:val="10"/>
  </w:num>
  <w:num w:numId="2" w16cid:durableId="1895776769">
    <w:abstractNumId w:val="13"/>
  </w:num>
  <w:num w:numId="3" w16cid:durableId="766535612">
    <w:abstractNumId w:val="11"/>
  </w:num>
  <w:num w:numId="4" w16cid:durableId="1703094111">
    <w:abstractNumId w:val="12"/>
  </w:num>
  <w:num w:numId="5" w16cid:durableId="2002200672">
    <w:abstractNumId w:val="12"/>
  </w:num>
  <w:num w:numId="6" w16cid:durableId="1573157393">
    <w:abstractNumId w:val="12"/>
  </w:num>
  <w:num w:numId="7" w16cid:durableId="783233965">
    <w:abstractNumId w:val="12"/>
  </w:num>
  <w:num w:numId="8" w16cid:durableId="1292976198">
    <w:abstractNumId w:val="12"/>
  </w:num>
  <w:num w:numId="9" w16cid:durableId="1649438723">
    <w:abstractNumId w:val="12"/>
  </w:num>
  <w:num w:numId="10" w16cid:durableId="564536362">
    <w:abstractNumId w:val="12"/>
  </w:num>
  <w:num w:numId="11" w16cid:durableId="171185650">
    <w:abstractNumId w:val="12"/>
  </w:num>
  <w:num w:numId="12" w16cid:durableId="408237045">
    <w:abstractNumId w:val="12"/>
  </w:num>
  <w:num w:numId="13" w16cid:durableId="1839154915">
    <w:abstractNumId w:val="10"/>
  </w:num>
  <w:num w:numId="14" w16cid:durableId="878935418">
    <w:abstractNumId w:val="13"/>
  </w:num>
  <w:num w:numId="15" w16cid:durableId="1228415700">
    <w:abstractNumId w:val="11"/>
  </w:num>
  <w:num w:numId="16" w16cid:durableId="1315528559">
    <w:abstractNumId w:val="12"/>
  </w:num>
  <w:num w:numId="17" w16cid:durableId="1176460864">
    <w:abstractNumId w:val="12"/>
  </w:num>
  <w:num w:numId="18" w16cid:durableId="366758027">
    <w:abstractNumId w:val="12"/>
  </w:num>
  <w:num w:numId="19" w16cid:durableId="1479880348">
    <w:abstractNumId w:val="12"/>
  </w:num>
  <w:num w:numId="20" w16cid:durableId="1825275293">
    <w:abstractNumId w:val="12"/>
  </w:num>
  <w:num w:numId="21" w16cid:durableId="573517281">
    <w:abstractNumId w:val="12"/>
  </w:num>
  <w:num w:numId="22" w16cid:durableId="1445072171">
    <w:abstractNumId w:val="12"/>
  </w:num>
  <w:num w:numId="23" w16cid:durableId="629171915">
    <w:abstractNumId w:val="12"/>
  </w:num>
  <w:num w:numId="24" w16cid:durableId="57017344">
    <w:abstractNumId w:val="12"/>
  </w:num>
  <w:num w:numId="25" w16cid:durableId="1899320001">
    <w:abstractNumId w:val="12"/>
  </w:num>
  <w:num w:numId="26" w16cid:durableId="1022974326">
    <w:abstractNumId w:val="4"/>
  </w:num>
  <w:num w:numId="27" w16cid:durableId="769206273">
    <w:abstractNumId w:val="5"/>
  </w:num>
  <w:num w:numId="28" w16cid:durableId="49349469">
    <w:abstractNumId w:val="6"/>
  </w:num>
  <w:num w:numId="29" w16cid:durableId="2107186805">
    <w:abstractNumId w:val="7"/>
  </w:num>
  <w:num w:numId="30" w16cid:durableId="1719430256">
    <w:abstractNumId w:val="9"/>
  </w:num>
  <w:num w:numId="31" w16cid:durableId="2061441353">
    <w:abstractNumId w:val="14"/>
  </w:num>
  <w:num w:numId="32" w16cid:durableId="419716074">
    <w:abstractNumId w:val="15"/>
  </w:num>
  <w:num w:numId="33" w16cid:durableId="45615267">
    <w:abstractNumId w:val="8"/>
  </w:num>
  <w:num w:numId="34" w16cid:durableId="2037926003">
    <w:abstractNumId w:val="3"/>
  </w:num>
  <w:num w:numId="35" w16cid:durableId="665134948">
    <w:abstractNumId w:val="2"/>
  </w:num>
  <w:num w:numId="36" w16cid:durableId="322438851">
    <w:abstractNumId w:val="1"/>
  </w:num>
  <w:num w:numId="37" w16cid:durableId="169484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756C"/>
    <w:rsid w:val="000519C4"/>
    <w:rsid w:val="00060A6C"/>
    <w:rsid w:val="000617E1"/>
    <w:rsid w:val="00064644"/>
    <w:rsid w:val="000B1510"/>
    <w:rsid w:val="000C15C4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0031"/>
    <w:rsid w:val="0026042C"/>
    <w:rsid w:val="002621F3"/>
    <w:rsid w:val="00264736"/>
    <w:rsid w:val="00267267"/>
    <w:rsid w:val="00273B63"/>
    <w:rsid w:val="0027633F"/>
    <w:rsid w:val="00281B57"/>
    <w:rsid w:val="002A1804"/>
    <w:rsid w:val="00331E53"/>
    <w:rsid w:val="00357B85"/>
    <w:rsid w:val="00384EF8"/>
    <w:rsid w:val="003974D5"/>
    <w:rsid w:val="003A3489"/>
    <w:rsid w:val="003B383E"/>
    <w:rsid w:val="003C2BD5"/>
    <w:rsid w:val="003E1EFE"/>
    <w:rsid w:val="003E5820"/>
    <w:rsid w:val="003F0519"/>
    <w:rsid w:val="003F0BCA"/>
    <w:rsid w:val="003F5AA7"/>
    <w:rsid w:val="00403146"/>
    <w:rsid w:val="00445B4E"/>
    <w:rsid w:val="00451184"/>
    <w:rsid w:val="00465526"/>
    <w:rsid w:val="00473CF5"/>
    <w:rsid w:val="004A59B7"/>
    <w:rsid w:val="004B0455"/>
    <w:rsid w:val="004B1560"/>
    <w:rsid w:val="004B1DEE"/>
    <w:rsid w:val="004B3BAA"/>
    <w:rsid w:val="004C5693"/>
    <w:rsid w:val="004C596E"/>
    <w:rsid w:val="004C6038"/>
    <w:rsid w:val="004E1886"/>
    <w:rsid w:val="00512156"/>
    <w:rsid w:val="00512DF0"/>
    <w:rsid w:val="00520E82"/>
    <w:rsid w:val="00537F40"/>
    <w:rsid w:val="00540A11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C138E"/>
    <w:rsid w:val="008F4668"/>
    <w:rsid w:val="0093502C"/>
    <w:rsid w:val="00954560"/>
    <w:rsid w:val="009A0897"/>
    <w:rsid w:val="009A12E3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62E6F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25C0"/>
    <w:rsid w:val="00C63507"/>
    <w:rsid w:val="00C655C9"/>
    <w:rsid w:val="00C7643E"/>
    <w:rsid w:val="00C81B0E"/>
    <w:rsid w:val="00C93ADC"/>
    <w:rsid w:val="00CA5638"/>
    <w:rsid w:val="00CB62B9"/>
    <w:rsid w:val="00CC0BE5"/>
    <w:rsid w:val="00CC3F20"/>
    <w:rsid w:val="00CE4A8F"/>
    <w:rsid w:val="00D004C2"/>
    <w:rsid w:val="00D01D20"/>
    <w:rsid w:val="00D11769"/>
    <w:rsid w:val="00D17060"/>
    <w:rsid w:val="00D42225"/>
    <w:rsid w:val="00D432D9"/>
    <w:rsid w:val="00D521DF"/>
    <w:rsid w:val="00D745A2"/>
    <w:rsid w:val="00D77D19"/>
    <w:rsid w:val="00D85639"/>
    <w:rsid w:val="00DC0DEF"/>
    <w:rsid w:val="00DE16E2"/>
    <w:rsid w:val="00DE2BAB"/>
    <w:rsid w:val="00DE6601"/>
    <w:rsid w:val="00DF6DED"/>
    <w:rsid w:val="00E105C2"/>
    <w:rsid w:val="00E11E7F"/>
    <w:rsid w:val="00E25D19"/>
    <w:rsid w:val="00E33079"/>
    <w:rsid w:val="00E47FFC"/>
    <w:rsid w:val="00E53832"/>
    <w:rsid w:val="00E544A2"/>
    <w:rsid w:val="00EF0167"/>
    <w:rsid w:val="00F00FB9"/>
    <w:rsid w:val="00F029F5"/>
    <w:rsid w:val="00F13E19"/>
    <w:rsid w:val="00F232A6"/>
    <w:rsid w:val="00F26F65"/>
    <w:rsid w:val="00F509D8"/>
    <w:rsid w:val="00F5396A"/>
    <w:rsid w:val="00F57CF2"/>
    <w:rsid w:val="00F67907"/>
    <w:rsid w:val="00F71E95"/>
    <w:rsid w:val="00F77EEB"/>
    <w:rsid w:val="00F80B8E"/>
    <w:rsid w:val="00F92C1A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Utwórz nowy dokument." ma:contentTypeScope="" ma:versionID="5334626e538879bf0884e99af7ecb868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b00c82dbe862aee346b0df52c25acd70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purl.org/dc/terms/"/>
    <ds:schemaRef ds:uri="http://www.w3.org/XML/1998/namespace"/>
    <ds:schemaRef ds:uri="3ddaecac-90d0-4efb-8c0e-ea00e539be1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864cb50-6343-4e50-8be8-47e7d16378ac"/>
    <ds:schemaRef ds:uri="9bfee80a-b9be-4591-afc2-caf05f3167f4"/>
  </ds:schemaRefs>
</ds:datastoreItem>
</file>

<file path=customXml/itemProps3.xml><?xml version="1.0" encoding="utf-8"?>
<ds:datastoreItem xmlns:ds="http://schemas.openxmlformats.org/officeDocument/2006/customXml" ds:itemID="{470DB496-4E2F-4341-9519-550FA9ED6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Bertoldi, Andrea</cp:lastModifiedBy>
  <cp:revision>2</cp:revision>
  <dcterms:created xsi:type="dcterms:W3CDTF">2025-08-05T15:26:00Z</dcterms:created>
  <dcterms:modified xsi:type="dcterms:W3CDTF">2025-08-05T15:26:00Z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