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079418F7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028592A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386C6E7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578E641E" w:rsidR="00C24BE7" w:rsidRPr="00C92030" w:rsidRDefault="00C92030" w:rsidP="00F71E95">
            <w:pPr>
              <w:rPr>
                <w:b/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EE200B6" wp14:editId="0AE7F61B">
                  <wp:simplePos x="0" y="0"/>
                  <wp:positionH relativeFrom="column">
                    <wp:posOffset>2289175</wp:posOffset>
                  </wp:positionH>
                  <wp:positionV relativeFrom="paragraph">
                    <wp:posOffset>-97155</wp:posOffset>
                  </wp:positionV>
                  <wp:extent cx="863398" cy="1609725"/>
                  <wp:effectExtent l="0" t="0" r="0" b="0"/>
                  <wp:wrapNone/>
                  <wp:docPr id="804542769" name="Grafik 1" descr="Elektrischer Gesichtshaarentferner Bal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ktrischer Gesichtshaarentferner Bal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8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2030">
              <w:rPr>
                <w:b/>
                <w:noProof/>
                <w:sz w:val="20"/>
              </w:rPr>
              <w:t>Balea</w:t>
            </w:r>
          </w:p>
          <w:p w14:paraId="54CE1627" w14:textId="7623BD43" w:rsidR="00D11769" w:rsidRPr="00C92030" w:rsidRDefault="00C92030" w:rsidP="00F71E95">
            <w:pPr>
              <w:rPr>
                <w:b/>
                <w:noProof/>
                <w:sz w:val="20"/>
              </w:rPr>
            </w:pPr>
            <w:r w:rsidRPr="00C92030">
              <w:rPr>
                <w:b/>
                <w:noProof/>
                <w:sz w:val="20"/>
              </w:rPr>
              <w:t>Elektrischer Gesichtshaarentferner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3BF36607" w:rsidR="004B1560" w:rsidRPr="00D11769" w:rsidRDefault="00C92030" w:rsidP="00F71E95">
            <w:pPr>
              <w:rPr>
                <w:sz w:val="20"/>
              </w:rPr>
            </w:pPr>
            <w:r w:rsidRPr="00C92030">
              <w:rPr>
                <w:sz w:val="20"/>
              </w:rPr>
              <w:t>4067796158151</w:t>
            </w: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6D7EA19" w14:textId="77777777" w:rsidR="00D10B49" w:rsidRDefault="00D10B49" w:rsidP="00D10B49">
            <w:pPr>
              <w:rPr>
                <w:noProof/>
                <w:sz w:val="20"/>
                <w:szCs w:val="22"/>
              </w:rPr>
            </w:pPr>
          </w:p>
          <w:p w14:paraId="27F01A3B" w14:textId="5747C185" w:rsidR="00D10B49" w:rsidRPr="00833DD3" w:rsidRDefault="00D10B49" w:rsidP="00D10B49">
            <w:pPr>
              <w:rPr>
                <w:noProof/>
                <w:sz w:val="20"/>
                <w:szCs w:val="22"/>
              </w:rPr>
            </w:pPr>
            <w:r w:rsidRPr="00833DD3">
              <w:rPr>
                <w:noProof/>
                <w:sz w:val="20"/>
                <w:szCs w:val="22"/>
              </w:rPr>
              <w:t>Richtline 2014/EU/30 (EMV)</w:t>
            </w:r>
          </w:p>
          <w:p w14:paraId="733E27EC" w14:textId="4332F6E0" w:rsidR="00FB0366" w:rsidRPr="00456EAA" w:rsidRDefault="00D10B49" w:rsidP="00331E53">
            <w:pPr>
              <w:rPr>
                <w:noProof/>
                <w:sz w:val="20"/>
                <w:szCs w:val="22"/>
              </w:rPr>
            </w:pPr>
            <w:r w:rsidRPr="00833DD3">
              <w:rPr>
                <w:noProof/>
                <w:sz w:val="20"/>
                <w:szCs w:val="22"/>
              </w:rPr>
              <w:t>Richtline 2011/65/EU, 2015/863/EU (RoHS)</w:t>
            </w: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48E5B223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</w:t>
            </w:r>
            <w:r w:rsidR="00456EAA">
              <w:rPr>
                <w:rFonts w:ascii="DM Office" w:hAnsi="DM Office"/>
                <w:b/>
                <w:noProof/>
                <w:szCs w:val="22"/>
              </w:rPr>
              <w:t>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538C51DC" w14:textId="31ABC155" w:rsidR="00D10B49" w:rsidRDefault="00D10B49" w:rsidP="00D10B49">
            <w:pPr>
              <w:rPr>
                <w:sz w:val="20"/>
              </w:rPr>
            </w:pPr>
            <w:r>
              <w:rPr>
                <w:sz w:val="20"/>
              </w:rPr>
              <w:t>EN</w:t>
            </w:r>
            <w:r w:rsidR="00A21559">
              <w:rPr>
                <w:sz w:val="20"/>
              </w:rPr>
              <w:t xml:space="preserve"> IEC </w:t>
            </w:r>
            <w:r>
              <w:rPr>
                <w:sz w:val="20"/>
              </w:rPr>
              <w:t>55014-1:2021</w:t>
            </w:r>
          </w:p>
          <w:p w14:paraId="492D395E" w14:textId="09B0BFC4" w:rsidR="00D10B49" w:rsidRDefault="00D10B49" w:rsidP="00D10B49">
            <w:pPr>
              <w:rPr>
                <w:sz w:val="20"/>
              </w:rPr>
            </w:pPr>
            <w:r>
              <w:rPr>
                <w:sz w:val="20"/>
              </w:rPr>
              <w:t>EN</w:t>
            </w:r>
            <w:r w:rsidR="00A21559">
              <w:rPr>
                <w:sz w:val="20"/>
              </w:rPr>
              <w:t xml:space="preserve"> IEC</w:t>
            </w:r>
            <w:r>
              <w:rPr>
                <w:sz w:val="20"/>
              </w:rPr>
              <w:t xml:space="preserve"> 55014-2:2021</w:t>
            </w:r>
          </w:p>
          <w:p w14:paraId="66FE99D2" w14:textId="7E382217" w:rsidR="00D10B49" w:rsidRPr="00FB0366" w:rsidRDefault="00D10B49" w:rsidP="00D10B49">
            <w:pPr>
              <w:rPr>
                <w:sz w:val="20"/>
              </w:rPr>
            </w:pPr>
            <w:r>
              <w:rPr>
                <w:sz w:val="20"/>
              </w:rPr>
              <w:t xml:space="preserve">EN </w:t>
            </w:r>
            <w:r w:rsidR="00A21559">
              <w:rPr>
                <w:sz w:val="20"/>
              </w:rPr>
              <w:t>IEC 63000:2018</w:t>
            </w: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29E2026E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723A58">
              <w:rPr>
                <w:noProof/>
                <w:sz w:val="20"/>
              </w:rPr>
              <w:t>30. April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65A139D8" w:rsidR="00142411" w:rsidRPr="0018763D" w:rsidRDefault="00C9203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Arndt Will, Markenmanager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76EC" w14:textId="77777777" w:rsidR="00E858C2" w:rsidRDefault="00E858C2" w:rsidP="0013671C">
      <w:r>
        <w:separator/>
      </w:r>
    </w:p>
  </w:endnote>
  <w:endnote w:type="continuationSeparator" w:id="0">
    <w:p w14:paraId="4434C9DA" w14:textId="77777777" w:rsidR="00E858C2" w:rsidRDefault="00E858C2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Franklin Gothic Medium Cond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A466" w14:textId="77777777" w:rsidR="00E858C2" w:rsidRDefault="00E858C2" w:rsidP="0013671C">
      <w:r>
        <w:separator/>
      </w:r>
    </w:p>
  </w:footnote>
  <w:footnote w:type="continuationSeparator" w:id="0">
    <w:p w14:paraId="3E59EBEA" w14:textId="77777777" w:rsidR="00E858C2" w:rsidRDefault="00E858C2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7299616">
    <w:abstractNumId w:val="10"/>
  </w:num>
  <w:num w:numId="2" w16cid:durableId="1282178433">
    <w:abstractNumId w:val="13"/>
  </w:num>
  <w:num w:numId="3" w16cid:durableId="372731620">
    <w:abstractNumId w:val="11"/>
  </w:num>
  <w:num w:numId="4" w16cid:durableId="2146775042">
    <w:abstractNumId w:val="12"/>
  </w:num>
  <w:num w:numId="5" w16cid:durableId="1163011014">
    <w:abstractNumId w:val="12"/>
  </w:num>
  <w:num w:numId="6" w16cid:durableId="2026664238">
    <w:abstractNumId w:val="12"/>
  </w:num>
  <w:num w:numId="7" w16cid:durableId="2080789735">
    <w:abstractNumId w:val="12"/>
  </w:num>
  <w:num w:numId="8" w16cid:durableId="726802080">
    <w:abstractNumId w:val="12"/>
  </w:num>
  <w:num w:numId="9" w16cid:durableId="155657408">
    <w:abstractNumId w:val="12"/>
  </w:num>
  <w:num w:numId="10" w16cid:durableId="207694061">
    <w:abstractNumId w:val="12"/>
  </w:num>
  <w:num w:numId="11" w16cid:durableId="188757492">
    <w:abstractNumId w:val="12"/>
  </w:num>
  <w:num w:numId="12" w16cid:durableId="224729901">
    <w:abstractNumId w:val="12"/>
  </w:num>
  <w:num w:numId="13" w16cid:durableId="1682317269">
    <w:abstractNumId w:val="10"/>
  </w:num>
  <w:num w:numId="14" w16cid:durableId="2029594751">
    <w:abstractNumId w:val="13"/>
  </w:num>
  <w:num w:numId="15" w16cid:durableId="792289791">
    <w:abstractNumId w:val="11"/>
  </w:num>
  <w:num w:numId="16" w16cid:durableId="567500316">
    <w:abstractNumId w:val="12"/>
  </w:num>
  <w:num w:numId="17" w16cid:durableId="419914591">
    <w:abstractNumId w:val="12"/>
  </w:num>
  <w:num w:numId="18" w16cid:durableId="769355521">
    <w:abstractNumId w:val="12"/>
  </w:num>
  <w:num w:numId="19" w16cid:durableId="1435126200">
    <w:abstractNumId w:val="12"/>
  </w:num>
  <w:num w:numId="20" w16cid:durableId="635840169">
    <w:abstractNumId w:val="12"/>
  </w:num>
  <w:num w:numId="21" w16cid:durableId="992952362">
    <w:abstractNumId w:val="12"/>
  </w:num>
  <w:num w:numId="22" w16cid:durableId="141233942">
    <w:abstractNumId w:val="12"/>
  </w:num>
  <w:num w:numId="23" w16cid:durableId="1292246799">
    <w:abstractNumId w:val="12"/>
  </w:num>
  <w:num w:numId="24" w16cid:durableId="1897858427">
    <w:abstractNumId w:val="12"/>
  </w:num>
  <w:num w:numId="25" w16cid:durableId="1510827835">
    <w:abstractNumId w:val="12"/>
  </w:num>
  <w:num w:numId="26" w16cid:durableId="618144715">
    <w:abstractNumId w:val="4"/>
  </w:num>
  <w:num w:numId="27" w16cid:durableId="994455272">
    <w:abstractNumId w:val="5"/>
  </w:num>
  <w:num w:numId="28" w16cid:durableId="954603475">
    <w:abstractNumId w:val="6"/>
  </w:num>
  <w:num w:numId="29" w16cid:durableId="1681882911">
    <w:abstractNumId w:val="7"/>
  </w:num>
  <w:num w:numId="30" w16cid:durableId="1826506356">
    <w:abstractNumId w:val="9"/>
  </w:num>
  <w:num w:numId="31" w16cid:durableId="1851067768">
    <w:abstractNumId w:val="14"/>
  </w:num>
  <w:num w:numId="32" w16cid:durableId="1450586707">
    <w:abstractNumId w:val="15"/>
  </w:num>
  <w:num w:numId="33" w16cid:durableId="657659398">
    <w:abstractNumId w:val="8"/>
  </w:num>
  <w:num w:numId="34" w16cid:durableId="269121149">
    <w:abstractNumId w:val="3"/>
  </w:num>
  <w:num w:numId="35" w16cid:durableId="1660305891">
    <w:abstractNumId w:val="2"/>
  </w:num>
  <w:num w:numId="36" w16cid:durableId="578515709">
    <w:abstractNumId w:val="1"/>
  </w:num>
  <w:num w:numId="37" w16cid:durableId="19624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B6426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579B9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E3E"/>
    <w:rsid w:val="00232FCF"/>
    <w:rsid w:val="00234630"/>
    <w:rsid w:val="002354AB"/>
    <w:rsid w:val="002357BE"/>
    <w:rsid w:val="002368EE"/>
    <w:rsid w:val="002621F3"/>
    <w:rsid w:val="00264736"/>
    <w:rsid w:val="0027314A"/>
    <w:rsid w:val="00273B63"/>
    <w:rsid w:val="0027633F"/>
    <w:rsid w:val="00281B57"/>
    <w:rsid w:val="002A1804"/>
    <w:rsid w:val="002C53CB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56EAA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5D3521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3A58"/>
    <w:rsid w:val="0072753E"/>
    <w:rsid w:val="007404C5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21559"/>
    <w:rsid w:val="00A42AC6"/>
    <w:rsid w:val="00A46000"/>
    <w:rsid w:val="00A46E2E"/>
    <w:rsid w:val="00A61345"/>
    <w:rsid w:val="00A66E71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315DF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92030"/>
    <w:rsid w:val="00CA5638"/>
    <w:rsid w:val="00CB62B9"/>
    <w:rsid w:val="00CC0BE5"/>
    <w:rsid w:val="00CC3F20"/>
    <w:rsid w:val="00D004C2"/>
    <w:rsid w:val="00D10B49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858C2"/>
    <w:rsid w:val="00ED0265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purl.org/dc/terms/"/>
    <ds:schemaRef ds:uri="http://purl.org/dc/dcmitype/"/>
    <ds:schemaRef ds:uri="9bfee80a-b9be-4591-afc2-caf05f3167f4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864cb50-6343-4e50-8be8-47e7d16378ac"/>
    <ds:schemaRef ds:uri="http://schemas.microsoft.com/office/2006/documentManagement/types"/>
    <ds:schemaRef ds:uri="3ddaecac-90d0-4efb-8c0e-ea00e539be1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426F65-0320-4A8A-821C-2D1F7187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Bertoldi, Andrea</cp:lastModifiedBy>
  <cp:revision>2</cp:revision>
  <dcterms:created xsi:type="dcterms:W3CDTF">2025-04-30T14:03:00Z</dcterms:created>
  <dcterms:modified xsi:type="dcterms:W3CDTF">2025-04-30T14:03:00Z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